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644a49fe9465b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18-10-2026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Programa de corte informativo que aborda, temas de interes general desde un punto de vista de la investigación periodistica. Presentado por Gloria Serra.</w:t>
            </w:r>
            <w:r>
              <w:rPr>
                <w:rFonts w:ascii="Times-Roman"/>
                <w:sz w:val="22"/>
                <w:i/>
              </w:rPr>
              <w:br/>
              <w:t>Programa de corte informativo que aborda, temas de interes general desde un punto de vista de la investigación periodistica. Presentado por Gloria Serra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CENTIMETROS CÚBICOS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(BRANDED CONTENT)</w:t>
            </w:r>
            <w:r>
              <w:rPr>
                <w:rFonts w:ascii="Times-Roman"/>
                <w:sz w:val="22"/>
                <w:i/>
              </w:rPr>
              <w:t>Presentado por Fernando Gómez Blanco con todo lo que tienes que saber del mundo del motor.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WEEKEND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Formato de entretenimiento en directo que estará pegado a la actualidad con el que Arús y su equipo de colaboradores pretenden que los espectadores afronten el día informados, con optimismo y sentido del humor.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FIN DE SEMANA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ROCA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Nuria Roca presenta este magazín donde analiza la actualidad de la semana con tono distendido y agradable.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FIN DE SEMANA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SALVADOS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Basado en el periodismo de investigación y el reportaje, aborda temas de actualidad y de interés social. El programa se caracteriza por explorar asuntos políticos, económicos, sociales y culturales desde una perspectiva crítica, con el objetivo de ofrecer una visión más profunda y matizada de temas que afectan a la sociedad.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SALVADOS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Basado en el periodismo de investigación y el reportaje, aborda temas de actualidad y de interés social. El programa se caracteriza por explorar asuntos políticos, económicos, sociales y culturales desde una perspectiva crítica, con el objetivo de ofrecer una visión más profunda y matizada de temas que afectan a la sociedad.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SALVADOS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Basado en el periodismo de investigación y el reportaje, aborda temas de actualidad y de interés social. El programa se caracteriza por explorar asuntos políticos, económicos, sociales y culturales desde una perspectiva crítica, con el objetivo de ofrecer una visión más profunda y matizada de temas que afectan a la sociedad.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SALVADOS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Basado en el periodismo de investigación y el reportaje, aborda temas de actualidad y de interés social. El programa se caracteriza por explorar asuntos políticos, económicos, sociales y culturales desde una perspectiva crítica, con el objetivo de ofrecer una visión más profunda y matizada de temas que afectan a la sociedad.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