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6cade826a194bc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SÁBADO 25-07-2026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EQUIPO DE INVESTIGACION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06:45</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07:45</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08:45</w:t>
            </w:r>
          </w:p>
        </w:tc>
        <w:tc>
          <w:tcPr>
            <w:tcW w:w="24000" w:type="dxa"/>
          </w:tcPr>
          <w:p>
            <w:r/>
            <w:r>
              <w:rPr>
                <w:rFonts w:ascii="Times-Roman"/>
                <w:sz w:val="22"/>
                <w:b/>
              </w:rPr>
              <w:t>EQUIPO DE INVESTIGACION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09:45</w:t>
            </w:r>
          </w:p>
        </w:tc>
        <w:tc>
          <w:tcPr>
            <w:tcW w:w="24000" w:type="dxa"/>
          </w:tcPr>
          <w:p>
            <w:r/>
            <w:r>
              <w:rPr>
                <w:rFonts w:ascii="Times-Roman"/>
                <w:sz w:val="22"/>
                <w:b/>
              </w:rPr>
              <w:t>EQUIPO DE INVESTIGACION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10:50</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11:50</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12:50</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14:00</w:t>
            </w:r>
          </w:p>
        </w:tc>
        <w:tc>
          <w:tcPr>
            <w:tcW w:w="24000" w:type="dxa"/>
          </w:tcPr>
          <w:p>
            <w:r/>
            <w:r>
              <w:rPr>
                <w:rFonts w:ascii="Times-Roman"/>
                <w:sz w:val="22"/>
                <w:b/>
              </w:rPr>
              <w:t>LA SEXTA NOTICIAS FIN DE SEMANA </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LASEXTA DEPORTES</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w:t>
            </w:r>
          </w:p>
        </w:tc>
      </w:tr>
      <w:tr>
        <w:tc>
          <w:tcPr>
            <w:tcW w:w="2400" w:type="dxa"/>
          </w:tcPr>
          <w:p>
            <w:r>
              <w:rPr>
                <w:rFonts w:ascii="Times-Roman"/>
                <w:sz w:val="22"/>
                <w:b/>
              </w:rPr>
              <w:t>15:15</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CINE: EL SANTO</w:t>
            </w:r>
            <w:r>
              <w:rPr>
                <w:rFonts w:ascii="Times-Roman"/>
                <w:sz w:val="22"/>
              </w:rPr>
              <w:t>(NR7)</w:t>
            </w:r>
            <w:r>
              <w:rPr>
                <w:rFonts w:ascii="Times-Roman"/>
                <w:sz w:val="22"/>
              </w:rPr>
              <w:t>(ACCION)</w:t>
            </w:r>
            <w:r>
              <w:rPr>
                <w:rFonts w:ascii="Times-Roman"/>
                <w:sz w:val="22"/>
                <w:i/>
              </w:rPr>
              <w:t>COMO HUERFANO, UN JOVEN ADOPTA EL NOMBRE DE SIMON TEMPLAR. CON EL TIEMPO, SE CONVIERTE EN UN SOFISTICADO Y ESCURRIDIZO LADRON DISPUESTO A COMETER CUALQUIER ROBO POR UN BUEN PRECIO. EN SUS TRABAJOS, ADOPTA DIFERENTES PERSONALIDADES, SIEMPRE CON EL NOMBRE DE ALGUN CONOCIDO SANTO. UN PODEROSO INDUSTRIAL RUSO LE CONTRATA PARA ROBAR LA FORMULA DE UNA REVOLUCIONARIA FUENTE DE ENERGIA DESARROLLADA POR UNA JOVEN CIENTIFICA. PERO PRONTO EL SANTO SE ENAMORARA DE ELLA, DEBIENDO ELEGIR ENTRE CUMPLIR SU TRABAJO O QUEDARSE CON LA CHICA. CUANDO ELLA ES AMENAZADA POR LA MAFIA RUSA, EL SANTO NO TENDRA MAS REMEDIO QUE ACABAR EL ROBO PARA SALVARLE LA VIDA. </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CINE: EL ARMA DEL ENGAÑO</w:t>
            </w:r>
            <w:r>
              <w:rPr>
                <w:rFonts w:ascii="Times-Roman"/>
                <w:sz w:val="22"/>
              </w:rPr>
              <w:t>(N12)</w:t>
            </w:r>
            <w:r>
              <w:rPr>
                <w:rFonts w:ascii="Times-Roman"/>
                <w:sz w:val="22"/>
              </w:rPr>
              <w:t>(BELICO)</w:t>
            </w:r>
            <w:r>
              <w:rPr>
                <w:rFonts w:ascii="Times-Roman"/>
                <w:sz w:val="22"/>
                <w:i/>
              </w:rPr>
              <w:t>Año 1943. Las fuerzas aliadas están decididas a lanzar un asalto definitivo en Europa. Pero se enfrentan un desafío importante: proteger durante la invasión a sus tropas de la potencia de fuego alemana, y así evitar una posible masacre. Dos brillantes oficiales de inteligencia, Ewen Montagu y Charles Cholmondeley, son los encargados de establecer la estrategia de desinformación más inspirada e improbable de la guerra...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FIN DE SEMANA </w:t>
            </w:r>
            <w:r>
              <w:rPr>
                <w:rFonts w:ascii="Times-Roman"/>
                <w:sz w:val="22"/>
              </w:rPr>
              <w:t>(SIN)</w:t>
            </w:r>
            <w:r>
              <w:rPr>
                <w:rFonts w:ascii="Times-Roman"/>
                <w:sz w:val="22"/>
              </w:rPr>
              <w:t>(INFORMATIVO)</w:t>
            </w:r>
            <w:r>
              <w:rPr>
                <w:rFonts w:ascii="Times-Roman"/>
                <w:sz w:val="22"/>
                <w:i/>
              </w:rPr>
              <w:t>Informativo que resume lo más destacado del día.</w:t>
            </w:r>
            <w:r>
              <w:rPr>
                <w:rFonts w:ascii="Times-Roman"/>
                <w:sz w:val="22"/>
                <w:b/>
              </w:rPr>
              <w:t>(Sub. para sordos)(SIGNADO HBBTV)</w:t>
            </w:r>
          </w:p>
        </w:tc>
      </w:tr>
      <w:tr>
        <w:tc>
          <w:tcPr>
            <w:tcW w:w="2400" w:type="dxa"/>
          </w:tcPr>
          <w:p>
            <w:r>
              <w:rPr>
                <w:rFonts w:ascii="Times-Roman"/>
                <w:sz w:val="22"/>
                <w:b/>
              </w:rPr>
              <w:t>20:50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LASEXTA DEPORTES </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21:15</w:t>
            </w:r>
          </w:p>
        </w:tc>
        <w:tc>
          <w:tcPr>
            <w:tcW w:w="24000" w:type="dxa"/>
          </w:tcPr>
          <w:p>
            <w:r/>
            <w:r>
              <w:rPr>
                <w:rFonts w:ascii="Times-Roman"/>
                <w:sz w:val="22"/>
                <w:b/>
              </w:rPr>
              <w:t>SÁBADO CLAVE</w:t>
            </w:r>
            <w:r>
              <w:rPr>
                <w:rFonts w:ascii="Times-Roman"/>
                <w:sz w:val="22"/>
              </w:rPr>
              <w:t>(N16)</w:t>
            </w:r>
            <w:r>
              <w:rPr>
                <w:rFonts w:ascii="Times-Roman"/>
                <w:sz w:val="22"/>
              </w:rPr>
              <w:t>(-)</w:t>
            </w:r>
            <w:r>
              <w:rPr>
                <w:rFonts w:ascii="Times-Roman"/>
                <w:sz w:val="22"/>
                <w:i/>
              </w:rPr>
              <w:t>Informativo alternativo basado en la actualidad, centrado en los temas destacados del día. Dirigido por Verónica Sanz</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LASEXTA XPLICA </w:t>
            </w:r>
            <w:r>
              <w:rPr>
                <w:rFonts w:ascii="Times-Roman"/>
                <w:sz w:val="22"/>
              </w:rPr>
              <w:t>(N16)</w:t>
            </w:r>
            <w:r>
              <w:rPr>
                <w:rFonts w:ascii="Times-Roman"/>
                <w:sz w:val="22"/>
              </w:rPr>
              <w:t>(-)</w:t>
            </w:r>
            <w:r>
              <w:rPr>
                <w:rFonts w:ascii="Times-Roman"/>
                <w:sz w:val="22"/>
                <w:i/>
              </w:rPr>
              <w:t>Espacio presentado por José Yélamo que busca dar respuesta a los interrogantes presentes en el conjunto de la ciudadanía. En un mundo cada vez más complejo, `laSexta Xplica! quiere transmitir de una forma sencilla y pedagógica las claves de la actualidad a una sociedad que demanda respuestas, recurriendo para ello a diferentes analistas y expertos, formatos y lenguajes audiovisuales novedosos y los medios técnicos más avanzados.</w:t>
            </w:r>
            <w:r>
              <w:rPr>
                <w:rFonts w:ascii="Times-Roman"/>
                <w:sz w:val="22"/>
                <w:b/>
              </w:rPr>
              <w:t>(Sub. para sordos)</w:t>
            </w:r>
          </w:p>
        </w:tc>
      </w:tr>
      <w:tr>
        <w:tc>
          <w:tcPr>
            <w:tcW w:w="2400" w:type="dxa"/>
          </w:tcPr>
          <w:p>
            <w:r>
              <w:rPr>
                <w:rFonts w:ascii="Times-Roman"/>
                <w:sz w:val="22"/>
                <w:b/>
              </w:rPr>
              <w:t>01:45</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03:00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p>
        </w:tc>
      </w:tr>
      <w:tr>
        <w:tc>
          <w:tcPr>
            <w:tcW w:w="2400" w:type="dxa"/>
          </w:tcPr>
          <w:p>
            <w:r>
              <w:rPr>
                <w:rFonts w:ascii="Times-Roman"/>
                <w:sz w:val="22"/>
                <w:b/>
              </w:rPr>
              <w:t>03:40</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03:55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04:40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